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8F" w:rsidRPr="00561D1F" w:rsidRDefault="00CE6C55" w:rsidP="00561D1F">
      <w:pPr>
        <w:jc w:val="center"/>
        <w:rPr>
          <w:rFonts w:ascii="Arial" w:hAnsi="Arial" w:cs="Arial"/>
          <w:b/>
          <w:sz w:val="36"/>
          <w:szCs w:val="24"/>
          <w:lang w:val="en-GB"/>
        </w:rPr>
      </w:pPr>
      <w:r>
        <w:rPr>
          <w:b/>
          <w:color w:val="006600"/>
          <w:sz w:val="36"/>
          <w:szCs w:val="36"/>
          <w:lang w:val="en-GB"/>
        </w:rPr>
        <w:t xml:space="preserve">       </w:t>
      </w:r>
      <w:r w:rsidR="00F438AF">
        <w:rPr>
          <w:b/>
          <w:color w:val="006600"/>
          <w:sz w:val="36"/>
          <w:szCs w:val="36"/>
          <w:lang w:val="en-GB"/>
        </w:rPr>
        <w:br/>
      </w:r>
      <w:r w:rsidR="001E048F" w:rsidRPr="00561D1F">
        <w:rPr>
          <w:b/>
          <w:sz w:val="48"/>
          <w:szCs w:val="36"/>
          <w:lang w:val="en-GB"/>
        </w:rPr>
        <w:t xml:space="preserve"> </w:t>
      </w:r>
      <w:r w:rsidR="007C426A" w:rsidRPr="007C426A">
        <w:rPr>
          <w:b/>
          <w:color w:val="FF1D1D"/>
          <w:sz w:val="48"/>
          <w:szCs w:val="36"/>
          <w:lang w:val="en-GB"/>
        </w:rPr>
        <w:t>TUI MEDICAL</w:t>
      </w:r>
      <w:r w:rsidR="00561D1F" w:rsidRPr="007C426A">
        <w:rPr>
          <w:b/>
          <w:color w:val="FF1D1D"/>
          <w:sz w:val="48"/>
          <w:szCs w:val="36"/>
          <w:lang w:val="en-GB"/>
        </w:rPr>
        <w:t xml:space="preserve"> </w:t>
      </w:r>
      <w:r w:rsidR="00561D1F" w:rsidRPr="00561D1F">
        <w:rPr>
          <w:b/>
          <w:sz w:val="48"/>
          <w:szCs w:val="36"/>
          <w:lang w:val="en-GB"/>
        </w:rPr>
        <w:t>Waikato International</w:t>
      </w:r>
    </w:p>
    <w:p w:rsidR="00A57D1D" w:rsidRDefault="00A57D1D" w:rsidP="001E048F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E5D57" w:rsidRPr="00FC3A52" w:rsidRDefault="00561D1F" w:rsidP="00FC3A52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657600" cy="681355"/>
                <wp:effectExtent l="33655" t="30480" r="33020" b="311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2A0" w:rsidRPr="00DB4916" w:rsidRDefault="006E52A0" w:rsidP="006E52A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6E52A0" w:rsidRPr="00561D1F" w:rsidRDefault="00AD6C12" w:rsidP="006E5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Flight Details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0;width:4in;height:5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" filled="f" fillcolor="#e5b8b7" strokecolor="black [3213]" strokeweight="4.5pt">
                <v:textbox>
                  <w:txbxContent>
                    <w:p w:rsidR="006E52A0" w:rsidRPr="00DB4916" w:rsidRDefault="006E52A0" w:rsidP="006E52A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6E52A0" w:rsidRPr="00561D1F" w:rsidRDefault="00AD6C12" w:rsidP="006E52A0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Flight Details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22FC1" w:rsidRDefault="00A22FC1">
      <w:pPr>
        <w:rPr>
          <w:sz w:val="22"/>
          <w:lang w:val="en-GB"/>
        </w:rPr>
      </w:pPr>
    </w:p>
    <w:p w:rsidR="00F663D4" w:rsidRDefault="00F663D4">
      <w:pPr>
        <w:rPr>
          <w:sz w:val="22"/>
          <w:lang w:val="en-GB"/>
        </w:rPr>
      </w:pPr>
    </w:p>
    <w:p w:rsidR="006E52A0" w:rsidRDefault="006E52A0">
      <w:pPr>
        <w:rPr>
          <w:rFonts w:ascii="Arial" w:hAnsi="Arial" w:cs="Arial"/>
          <w:b/>
          <w:sz w:val="22"/>
          <w:szCs w:val="22"/>
        </w:rPr>
      </w:pPr>
    </w:p>
    <w:p w:rsidR="00055229" w:rsidRDefault="00055229">
      <w:pPr>
        <w:rPr>
          <w:rFonts w:ascii="Arial" w:hAnsi="Arial" w:cs="Arial"/>
          <w:b/>
          <w:sz w:val="22"/>
          <w:szCs w:val="22"/>
        </w:rPr>
      </w:pPr>
    </w:p>
    <w:p w:rsidR="00055229" w:rsidRDefault="00055229" w:rsidP="00055229">
      <w:pPr>
        <w:rPr>
          <w:rFonts w:ascii="Arial" w:hAnsi="Arial" w:cs="Arial"/>
          <w:sz w:val="22"/>
          <w:szCs w:val="22"/>
        </w:rPr>
      </w:pPr>
    </w:p>
    <w:p w:rsidR="00AD6C12" w:rsidRDefault="00AD6C12" w:rsidP="00AD6C12">
      <w:pPr>
        <w:rPr>
          <w:rFonts w:ascii="Arial" w:hAnsi="Arial" w:cs="Arial"/>
          <w:sz w:val="22"/>
          <w:szCs w:val="22"/>
        </w:rPr>
      </w:pPr>
      <w:r w:rsidRPr="00A57D1D">
        <w:rPr>
          <w:rFonts w:ascii="Arial" w:hAnsi="Arial" w:cs="Arial"/>
          <w:sz w:val="22"/>
          <w:szCs w:val="22"/>
        </w:rPr>
        <w:t xml:space="preserve">Please complete and </w:t>
      </w:r>
      <w:r>
        <w:rPr>
          <w:rFonts w:ascii="Arial" w:hAnsi="Arial" w:cs="Arial"/>
          <w:sz w:val="22"/>
          <w:szCs w:val="22"/>
        </w:rPr>
        <w:t>email</w:t>
      </w:r>
      <w:r w:rsidRPr="00A57D1D">
        <w:rPr>
          <w:rFonts w:ascii="Arial" w:hAnsi="Arial" w:cs="Arial"/>
          <w:sz w:val="22"/>
          <w:szCs w:val="22"/>
        </w:rPr>
        <w:t xml:space="preserve"> this form to </w:t>
      </w:r>
      <w:hyperlink r:id="rId7" w:history="1">
        <w:r w:rsidR="007C426A" w:rsidRPr="00A52BB5">
          <w:rPr>
            <w:rStyle w:val="Hyperlink"/>
            <w:rFonts w:ascii="Arial" w:hAnsi="Arial" w:cs="Arial"/>
            <w:sz w:val="22"/>
            <w:szCs w:val="22"/>
          </w:rPr>
          <w:t>events@waikatobadminton.co.nz</w:t>
        </w:r>
      </w:hyperlink>
      <w:r w:rsidR="007C42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</w:p>
    <w:p w:rsidR="00AD6C12" w:rsidRPr="00B556A3" w:rsidRDefault="00CA2832" w:rsidP="00AD6C12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 25 July</w:t>
      </w:r>
      <w:r w:rsidR="00AD6C12">
        <w:rPr>
          <w:rFonts w:ascii="Arial" w:hAnsi="Arial" w:cs="Arial"/>
          <w:b/>
          <w:sz w:val="22"/>
          <w:szCs w:val="22"/>
        </w:rPr>
        <w:t xml:space="preserve"> 2017</w:t>
      </w:r>
      <w:r w:rsidR="007C426A">
        <w:rPr>
          <w:rFonts w:ascii="Arial" w:hAnsi="Arial" w:cs="Arial"/>
          <w:b/>
          <w:sz w:val="22"/>
          <w:szCs w:val="22"/>
        </w:rPr>
        <w:t xml:space="preserve">. </w:t>
      </w:r>
      <w:r w:rsidR="00AD6C12" w:rsidRPr="00B556A3">
        <w:rPr>
          <w:rFonts w:ascii="Arial" w:hAnsi="Arial" w:cs="Arial"/>
          <w:b/>
          <w:color w:val="FF0000"/>
          <w:sz w:val="22"/>
          <w:szCs w:val="22"/>
        </w:rPr>
        <w:t>Requests after this date will not be accepted</w:t>
      </w:r>
    </w:p>
    <w:p w:rsidR="00AD6C12" w:rsidRDefault="00AD6C12" w:rsidP="00AD6C1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96"/>
      </w:tblGrid>
      <w:tr w:rsidR="00AD6C12" w:rsidRPr="006049C3" w:rsidTr="004E3EA6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AD6C12" w:rsidRPr="006049C3" w:rsidRDefault="00AD6C1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Name of Member Association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D6C12" w:rsidRPr="006049C3" w:rsidTr="004E3EA6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AD6C12" w:rsidRPr="006049C3" w:rsidRDefault="00AD6C1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Contact Person</w:t>
            </w: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AD6C12" w:rsidRPr="006049C3" w:rsidTr="004E3EA6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AD6C12" w:rsidRPr="006049C3" w:rsidRDefault="00AD6C1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D6C12" w:rsidRPr="006049C3" w:rsidRDefault="00AD6C1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AD6C12" w:rsidRPr="006049C3" w:rsidTr="004E3EA6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AD6C12" w:rsidRPr="006049C3" w:rsidRDefault="00AD6C12" w:rsidP="004E3EA6">
            <w:pPr>
              <w:pStyle w:val="Textopredeterminado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049C3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049C3">
              <w:rPr>
                <w:rFonts w:ascii="Arial" w:hAnsi="Arial" w:cs="Arial"/>
                <w:bCs/>
                <w:sz w:val="22"/>
                <w:szCs w:val="22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AD6C12" w:rsidRDefault="00AD6C12" w:rsidP="00AD6C12">
      <w:pPr>
        <w:rPr>
          <w:lang w:val="en-GB"/>
        </w:rPr>
      </w:pPr>
    </w:p>
    <w:p w:rsidR="00AD6C12" w:rsidRDefault="00AD6C12" w:rsidP="00AD6C12">
      <w:pPr>
        <w:rPr>
          <w:lang w:val="en-GB"/>
        </w:rPr>
      </w:pPr>
    </w:p>
    <w:p w:rsidR="00AD6C12" w:rsidRDefault="00AD6C12" w:rsidP="00AD6C12">
      <w:pPr>
        <w:rPr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AD6C12" w:rsidRPr="000F1DED" w:rsidTr="004E3EA6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DEPARTURE</w:t>
            </w: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eople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AD6C12" w:rsidRPr="000F1DED" w:rsidRDefault="00AD6C12" w:rsidP="004E3EA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AD6C12" w:rsidRDefault="00AD6C12" w:rsidP="00AD6C12">
      <w:pPr>
        <w:rPr>
          <w:rFonts w:ascii="Arial" w:hAnsi="Arial" w:cs="Arial"/>
          <w:lang w:val="en-GB"/>
        </w:rPr>
      </w:pPr>
    </w:p>
    <w:p w:rsidR="00AD6C12" w:rsidRDefault="00AD6C12" w:rsidP="00AD6C12">
      <w:pPr>
        <w:rPr>
          <w:rFonts w:ascii="Arial" w:hAnsi="Arial" w:cs="Arial"/>
          <w:lang w:val="en-GB"/>
        </w:rPr>
      </w:pPr>
    </w:p>
    <w:p w:rsidR="00AD6C12" w:rsidRPr="00D3446C" w:rsidRDefault="00AD6C12" w:rsidP="00AD6C12">
      <w:pPr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2700"/>
      </w:tblGrid>
      <w:tr w:rsidR="00AD6C12" w:rsidRPr="000F1DED" w:rsidTr="004E3EA6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lang w:val="en-GB"/>
              </w:rPr>
            </w:pPr>
            <w:r w:rsidRPr="000F1DE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Group 2 </w:t>
            </w:r>
            <w:r w:rsidRPr="00C43CBA">
              <w:rPr>
                <w:rFonts w:ascii="Arial" w:hAnsi="Arial" w:cs="Arial"/>
                <w:color w:val="0070C0"/>
                <w:lang w:val="en-GB"/>
              </w:rPr>
              <w:t>(if applicable)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F1DED">
              <w:rPr>
                <w:rFonts w:ascii="Arial" w:hAnsi="Arial" w:cs="Arial"/>
                <w:b/>
                <w:lang w:val="en-GB"/>
              </w:rPr>
              <w:t>DEPARTURE</w:t>
            </w: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Airline: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Total no. of pe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ople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F1DED">
              <w:rPr>
                <w:rFonts w:ascii="Arial" w:hAnsi="Arial" w:cs="Arial"/>
                <w:sz w:val="22"/>
                <w:szCs w:val="22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  <w:tr w:rsidR="00AD6C12" w:rsidRPr="000F1DED" w:rsidTr="004E3EA6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Hotel Staying At: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D6C12" w:rsidRPr="000F1DED" w:rsidRDefault="00AD6C12" w:rsidP="004E3EA6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D6C12" w:rsidRDefault="00AD6C12" w:rsidP="00AD6C12">
      <w:pPr>
        <w:rPr>
          <w:lang w:val="en-GB"/>
        </w:rPr>
      </w:pPr>
    </w:p>
    <w:p w:rsidR="007C426A" w:rsidRDefault="00AD6C12" w:rsidP="00AD6C12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C426A" w:rsidRDefault="007C426A" w:rsidP="00AD6C12">
      <w:pPr>
        <w:jc w:val="both"/>
        <w:rPr>
          <w:rFonts w:ascii="Arial" w:hAnsi="Arial" w:cs="Arial"/>
          <w:lang w:val="en-GB"/>
        </w:rPr>
      </w:pPr>
    </w:p>
    <w:p w:rsidR="007C426A" w:rsidRDefault="007C426A" w:rsidP="00AD6C12">
      <w:pPr>
        <w:jc w:val="both"/>
        <w:rPr>
          <w:rFonts w:ascii="Arial" w:hAnsi="Arial" w:cs="Arial"/>
          <w:lang w:val="en-GB"/>
        </w:rPr>
      </w:pPr>
    </w:p>
    <w:p w:rsidR="00AD6C12" w:rsidRDefault="00AD6C12" w:rsidP="00AD6C12">
      <w:pPr>
        <w:jc w:val="both"/>
        <w:rPr>
          <w:rFonts w:ascii="Calibri" w:hAnsi="Calibri"/>
          <w:b/>
          <w:bCs/>
          <w:sz w:val="28"/>
          <w:szCs w:val="28"/>
          <w:lang w:val="en-AU"/>
        </w:rPr>
      </w:pP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lang w:val="en-GB"/>
        </w:rPr>
        <w:br/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42545</wp:posOffset>
                </wp:positionV>
                <wp:extent cx="3657600" cy="681355"/>
                <wp:effectExtent l="19050" t="19050" r="38100" b="425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135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B8B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C12" w:rsidRPr="00AD6C12" w:rsidRDefault="00AD6C12" w:rsidP="00AD6C12">
                            <w:pPr>
                              <w:jc w:val="center"/>
                            </w:pPr>
                          </w:p>
                          <w:p w:rsidR="00AD6C12" w:rsidRPr="00AD6C12" w:rsidRDefault="00AD6C12" w:rsidP="00AD6C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6C1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Practice Court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3.75pt;margin-top:3.35pt;width:4in;height:5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" filled="f" fillcolor="#e5b8b7" strokecolor="black [3213]" strokeweight="4.5pt">
                <v:textbox>
                  <w:txbxContent>
                    <w:p w:rsidR="00AD6C12" w:rsidRPr="00AD6C12" w:rsidRDefault="00AD6C12" w:rsidP="00AD6C12">
                      <w:pPr>
                        <w:jc w:val="center"/>
                      </w:pPr>
                    </w:p>
                    <w:p w:rsidR="00AD6C12" w:rsidRPr="00AD6C12" w:rsidRDefault="00AD6C12" w:rsidP="00AD6C1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D6C1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Practice Court Request Form</w:t>
                      </w:r>
                    </w:p>
                  </w:txbxContent>
                </v:textbox>
              </v:shape>
            </w:pict>
          </mc:Fallback>
        </mc:AlternateContent>
      </w:r>
      <w:r w:rsidR="007C426A">
        <w:rPr>
          <w:rFonts w:ascii="Calibri" w:hAnsi="Calibri"/>
          <w:b/>
          <w:bCs/>
          <w:sz w:val="28"/>
          <w:szCs w:val="28"/>
          <w:lang w:val="en-AU"/>
        </w:rPr>
        <w:t xml:space="preserve">Practice Courts can </w:t>
      </w:r>
      <w:r>
        <w:rPr>
          <w:rFonts w:ascii="Calibri" w:hAnsi="Calibri"/>
          <w:b/>
          <w:bCs/>
          <w:sz w:val="28"/>
          <w:szCs w:val="28"/>
          <w:lang w:val="en-AU"/>
        </w:rPr>
        <w:t xml:space="preserve">be booked ahead of arrival for </w:t>
      </w:r>
      <w:r w:rsidR="00CA2832">
        <w:rPr>
          <w:rFonts w:ascii="Calibri" w:hAnsi="Calibri"/>
          <w:b/>
          <w:bCs/>
          <w:sz w:val="28"/>
          <w:szCs w:val="28"/>
          <w:lang w:val="en-AU"/>
        </w:rPr>
        <w:t>Monday 7</w:t>
      </w:r>
      <w:r w:rsidR="007C426A">
        <w:rPr>
          <w:rFonts w:ascii="Calibri" w:hAnsi="Calibri"/>
          <w:b/>
          <w:bCs/>
          <w:sz w:val="28"/>
          <w:szCs w:val="28"/>
          <w:lang w:val="en-AU"/>
        </w:rPr>
        <w:t xml:space="preserve"> and </w:t>
      </w:r>
      <w:r w:rsidR="00CA2832">
        <w:rPr>
          <w:rFonts w:ascii="Calibri" w:hAnsi="Calibri"/>
          <w:b/>
          <w:bCs/>
          <w:sz w:val="28"/>
          <w:szCs w:val="28"/>
          <w:lang w:val="en-AU"/>
        </w:rPr>
        <w:t>Tuesday 8</w:t>
      </w:r>
      <w:r w:rsidR="007C426A">
        <w:rPr>
          <w:rFonts w:ascii="Calibri" w:hAnsi="Calibri"/>
          <w:b/>
          <w:bCs/>
          <w:sz w:val="28"/>
          <w:szCs w:val="28"/>
          <w:lang w:val="en-AU"/>
        </w:rPr>
        <w:t xml:space="preserve"> </w:t>
      </w:r>
      <w:r w:rsidR="00CA2832">
        <w:rPr>
          <w:rFonts w:ascii="Calibri" w:hAnsi="Calibri"/>
          <w:b/>
          <w:bCs/>
          <w:sz w:val="28"/>
          <w:szCs w:val="28"/>
          <w:lang w:val="en-AU"/>
        </w:rPr>
        <w:t>July</w:t>
      </w:r>
      <w:bookmarkStart w:id="0" w:name="_GoBack"/>
      <w:bookmarkEnd w:id="0"/>
      <w:r>
        <w:rPr>
          <w:rFonts w:ascii="Calibri" w:hAnsi="Calibri"/>
          <w:b/>
          <w:bCs/>
          <w:sz w:val="28"/>
          <w:szCs w:val="28"/>
          <w:lang w:val="en-AU"/>
        </w:rPr>
        <w:t xml:space="preserve"> 2017 at the </w:t>
      </w:r>
      <w:r w:rsidR="007C426A">
        <w:rPr>
          <w:rFonts w:ascii="Calibri" w:hAnsi="Calibri"/>
          <w:b/>
          <w:bCs/>
          <w:sz w:val="28"/>
          <w:szCs w:val="28"/>
          <w:lang w:val="en-AU"/>
        </w:rPr>
        <w:t>main</w:t>
      </w:r>
      <w:r>
        <w:rPr>
          <w:rFonts w:ascii="Calibri" w:hAnsi="Calibri"/>
          <w:b/>
          <w:bCs/>
          <w:sz w:val="28"/>
          <w:szCs w:val="28"/>
          <w:lang w:val="en-AU"/>
        </w:rPr>
        <w:t xml:space="preserve"> venue – </w:t>
      </w:r>
      <w:r w:rsidR="007C426A">
        <w:rPr>
          <w:rFonts w:ascii="Calibri" w:hAnsi="Calibri"/>
          <w:b/>
          <w:bCs/>
          <w:sz w:val="28"/>
          <w:szCs w:val="28"/>
          <w:lang w:val="en-AU"/>
        </w:rPr>
        <w:t>Eastlink Badminton Stadium</w:t>
      </w:r>
      <w:r>
        <w:rPr>
          <w:rFonts w:ascii="Calibri" w:hAnsi="Calibri"/>
          <w:b/>
          <w:bCs/>
          <w:sz w:val="28"/>
          <w:szCs w:val="28"/>
          <w:lang w:val="en-AU"/>
        </w:rPr>
        <w:t>.</w:t>
      </w:r>
    </w:p>
    <w:p w:rsidR="00AD6C12" w:rsidRDefault="007C426A" w:rsidP="00AD6C12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  <w:r>
        <w:rPr>
          <w:rFonts w:ascii="Calibri" w:hAnsi="Calibri"/>
          <w:b/>
          <w:bCs/>
          <w:sz w:val="28"/>
          <w:szCs w:val="28"/>
          <w:lang w:val="en-AU"/>
        </w:rPr>
        <w:t>Courts may also be booked upon arrival.</w:t>
      </w:r>
    </w:p>
    <w:p w:rsidR="00AD6C12" w:rsidRPr="00D92969" w:rsidRDefault="00AD6C12" w:rsidP="00AD6C12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28"/>
          <w:szCs w:val="28"/>
          <w:lang w:val="en-AU"/>
        </w:rPr>
      </w:pPr>
    </w:p>
    <w:p w:rsidR="00AD6C12" w:rsidRPr="00D92969" w:rsidRDefault="00AD6C12" w:rsidP="00AD6C12">
      <w:pPr>
        <w:keepNext/>
        <w:keepLines/>
        <w:spacing w:line="276" w:lineRule="auto"/>
        <w:jc w:val="both"/>
        <w:outlineLvl w:val="2"/>
        <w:rPr>
          <w:rFonts w:ascii="Calibri" w:hAnsi="Calibri"/>
          <w:b/>
          <w:bCs/>
          <w:sz w:val="8"/>
          <w:szCs w:val="8"/>
          <w:lang w:val="en-A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835"/>
      </w:tblGrid>
      <w:tr w:rsidR="00AD6C12" w:rsidRPr="00D92969" w:rsidTr="004E3EA6">
        <w:tc>
          <w:tcPr>
            <w:tcW w:w="2376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Date</w:t>
            </w:r>
          </w:p>
        </w:tc>
        <w:tc>
          <w:tcPr>
            <w:tcW w:w="2410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Time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s</w:t>
            </w: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 xml:space="preserve"> Preferred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2410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No of Courts</w:t>
            </w:r>
          </w:p>
        </w:tc>
        <w:tc>
          <w:tcPr>
            <w:tcW w:w="2835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</w:pPr>
            <w:r w:rsidRPr="00D92969">
              <w:rPr>
                <w:rFonts w:ascii="Calibri" w:hAnsi="Calibri"/>
                <w:b/>
                <w:bCs/>
                <w:sz w:val="24"/>
                <w:szCs w:val="24"/>
                <w:lang w:val="en-AU"/>
              </w:rPr>
              <w:t>No of Players</w:t>
            </w:r>
          </w:p>
        </w:tc>
      </w:tr>
      <w:tr w:rsidR="00AD6C12" w:rsidRPr="00D92969" w:rsidTr="004E3EA6">
        <w:trPr>
          <w:trHeight w:val="568"/>
        </w:trPr>
        <w:tc>
          <w:tcPr>
            <w:tcW w:w="2376" w:type="dxa"/>
          </w:tcPr>
          <w:p w:rsidR="00AD6C12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  <w:p w:rsidR="00AD6C12" w:rsidRPr="007C426A" w:rsidRDefault="007C426A" w:rsidP="004E3EA6">
            <w:pPr>
              <w:keepNext/>
              <w:keepLines/>
              <w:spacing w:line="276" w:lineRule="auto"/>
              <w:outlineLvl w:val="2"/>
              <w:rPr>
                <w:rFonts w:ascii="Calibri" w:hAnsi="Calibri"/>
                <w:b/>
                <w:bCs/>
                <w:szCs w:val="22"/>
                <w:lang w:val="en-AU"/>
              </w:rPr>
            </w:pPr>
            <w:r w:rsidRPr="007C426A">
              <w:rPr>
                <w:rFonts w:ascii="Calibri" w:hAnsi="Calibri"/>
                <w:b/>
                <w:bCs/>
                <w:sz w:val="24"/>
                <w:szCs w:val="28"/>
                <w:lang w:val="en-AU"/>
              </w:rPr>
              <w:t>Tuesday 14 March</w:t>
            </w:r>
          </w:p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AD6C12" w:rsidRPr="00D92969" w:rsidRDefault="00AD6C12" w:rsidP="007C426A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35" w:type="dxa"/>
          </w:tcPr>
          <w:p w:rsidR="00AD6C12" w:rsidRPr="00D92969" w:rsidRDefault="00AD6C12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</w:tr>
      <w:tr w:rsidR="007C426A" w:rsidRPr="00D92969" w:rsidTr="004E3EA6">
        <w:trPr>
          <w:trHeight w:val="568"/>
        </w:trPr>
        <w:tc>
          <w:tcPr>
            <w:tcW w:w="2376" w:type="dxa"/>
          </w:tcPr>
          <w:p w:rsidR="007C426A" w:rsidRDefault="007C426A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  <w:p w:rsidR="007C426A" w:rsidRPr="007C426A" w:rsidRDefault="007C426A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4"/>
                <w:szCs w:val="22"/>
                <w:lang w:val="en-AU"/>
              </w:rPr>
            </w:pPr>
            <w:r w:rsidRPr="007C426A">
              <w:rPr>
                <w:rFonts w:ascii="Calibri" w:hAnsi="Calibri"/>
                <w:b/>
                <w:bCs/>
                <w:sz w:val="24"/>
                <w:szCs w:val="22"/>
                <w:lang w:val="en-AU"/>
              </w:rPr>
              <w:t>Wednesday 15 March</w:t>
            </w:r>
          </w:p>
          <w:p w:rsidR="007C426A" w:rsidRDefault="007C426A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7C426A" w:rsidRPr="00D92969" w:rsidRDefault="007C426A" w:rsidP="007C426A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410" w:type="dxa"/>
          </w:tcPr>
          <w:p w:rsidR="007C426A" w:rsidRPr="00D92969" w:rsidRDefault="007C426A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  <w:tc>
          <w:tcPr>
            <w:tcW w:w="2835" w:type="dxa"/>
          </w:tcPr>
          <w:p w:rsidR="007C426A" w:rsidRPr="00D92969" w:rsidRDefault="007C426A" w:rsidP="004E3EA6">
            <w:pPr>
              <w:keepNext/>
              <w:keepLines/>
              <w:spacing w:line="276" w:lineRule="auto"/>
              <w:jc w:val="both"/>
              <w:outlineLvl w:val="2"/>
              <w:rPr>
                <w:rFonts w:ascii="Calibri" w:hAnsi="Calibri"/>
                <w:b/>
                <w:bCs/>
                <w:sz w:val="22"/>
                <w:szCs w:val="22"/>
                <w:lang w:val="en-AU"/>
              </w:rPr>
            </w:pPr>
          </w:p>
        </w:tc>
      </w:tr>
    </w:tbl>
    <w:p w:rsidR="00AD6C12" w:rsidRDefault="00AD6C12" w:rsidP="00AD6C12">
      <w:pPr>
        <w:jc w:val="both"/>
        <w:rPr>
          <w:rFonts w:ascii="Arial" w:hAnsi="Arial" w:cs="Arial"/>
          <w:lang w:val="en-GB"/>
        </w:rPr>
      </w:pPr>
    </w:p>
    <w:p w:rsidR="00AD6C12" w:rsidRDefault="00AD6C12" w:rsidP="00AD6C12">
      <w:pPr>
        <w:jc w:val="both"/>
        <w:rPr>
          <w:rFonts w:ascii="Arial" w:hAnsi="Arial" w:cs="Arial"/>
          <w:lang w:val="en-GB"/>
        </w:rPr>
      </w:pPr>
    </w:p>
    <w:sectPr w:rsidR="00AD6C12" w:rsidSect="00561D1F">
      <w:headerReference w:type="default" r:id="rId8"/>
      <w:pgSz w:w="12240" w:h="15840" w:code="1"/>
      <w:pgMar w:top="1276" w:right="1325" w:bottom="426" w:left="1418" w:header="426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1A" w:rsidRDefault="00C6131A">
      <w:r>
        <w:separator/>
      </w:r>
    </w:p>
  </w:endnote>
  <w:endnote w:type="continuationSeparator" w:id="0">
    <w:p w:rsidR="00C6131A" w:rsidRDefault="00C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1A" w:rsidRDefault="00C6131A">
      <w:r>
        <w:separator/>
      </w:r>
    </w:p>
  </w:footnote>
  <w:footnote w:type="continuationSeparator" w:id="0">
    <w:p w:rsidR="00C6131A" w:rsidRDefault="00C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D4" w:rsidRPr="00831B3C" w:rsidRDefault="00CA2832" w:rsidP="001E048F">
    <w:pPr>
      <w:pStyle w:val="Header"/>
      <w:rPr>
        <w:rFonts w:ascii="Book Antiqua" w:hAnsi="Book Antiqua"/>
        <w:color w:val="808080"/>
        <w:sz w:val="22"/>
        <w:szCs w:val="22"/>
      </w:rPr>
    </w:pP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927308" cy="933223"/>
          <wp:effectExtent l="0" t="0" r="0" b="0"/>
          <wp:docPr id="4" name="Picture 4" descr="3719 Tui Medical Final (Landscap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3719 Tui Medical Final (Landscape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12"/>
                  <a:stretch>
                    <a:fillRect/>
                  </a:stretch>
                </pic:blipFill>
                <pic:spPr bwMode="auto">
                  <a:xfrm>
                    <a:off x="0" y="0"/>
                    <a:ext cx="1930897" cy="934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808080"/>
        <w:sz w:val="22"/>
        <w:szCs w:val="22"/>
      </w:rPr>
      <w:t xml:space="preserve">         </w:t>
    </w: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733550" cy="762000"/>
          <wp:effectExtent l="0" t="0" r="0" b="0"/>
          <wp:docPr id="3" name="Picture 3" descr="WBA Logo righ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WBA Logo righ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color w:val="808080"/>
        <w:sz w:val="22"/>
        <w:szCs w:val="22"/>
      </w:rPr>
      <w:t xml:space="preserve">         </w:t>
    </w:r>
    <w:r>
      <w:rPr>
        <w:rFonts w:ascii="Book Antiqua" w:hAnsi="Book Antiqua"/>
        <w:noProof/>
        <w:color w:val="808080"/>
        <w:sz w:val="22"/>
        <w:szCs w:val="22"/>
        <w:lang w:val="en-NZ" w:eastAsia="en-NZ"/>
      </w:rPr>
      <w:drawing>
        <wp:inline distT="0" distB="0" distL="0" distR="0">
          <wp:extent cx="1704975" cy="7531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inj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44" cy="755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52"/>
    <w:rsid w:val="00010F0E"/>
    <w:rsid w:val="00030BAA"/>
    <w:rsid w:val="00055229"/>
    <w:rsid w:val="00086932"/>
    <w:rsid w:val="00092A9B"/>
    <w:rsid w:val="000E63C0"/>
    <w:rsid w:val="000F1DED"/>
    <w:rsid w:val="00151C30"/>
    <w:rsid w:val="0016551B"/>
    <w:rsid w:val="001743E7"/>
    <w:rsid w:val="00183E06"/>
    <w:rsid w:val="00184B62"/>
    <w:rsid w:val="00197EFC"/>
    <w:rsid w:val="001E048F"/>
    <w:rsid w:val="00202F87"/>
    <w:rsid w:val="00281132"/>
    <w:rsid w:val="002F0AE6"/>
    <w:rsid w:val="00341856"/>
    <w:rsid w:val="003D3125"/>
    <w:rsid w:val="003F2A8B"/>
    <w:rsid w:val="00417C82"/>
    <w:rsid w:val="004313DD"/>
    <w:rsid w:val="00450FFF"/>
    <w:rsid w:val="004A65D9"/>
    <w:rsid w:val="004B6C66"/>
    <w:rsid w:val="004C6934"/>
    <w:rsid w:val="004E0083"/>
    <w:rsid w:val="00534EF3"/>
    <w:rsid w:val="00545963"/>
    <w:rsid w:val="00561D1F"/>
    <w:rsid w:val="005A1CB7"/>
    <w:rsid w:val="005C276A"/>
    <w:rsid w:val="005D42ED"/>
    <w:rsid w:val="00602711"/>
    <w:rsid w:val="00632536"/>
    <w:rsid w:val="00643B71"/>
    <w:rsid w:val="006817F9"/>
    <w:rsid w:val="006B46AC"/>
    <w:rsid w:val="006D639F"/>
    <w:rsid w:val="006E0567"/>
    <w:rsid w:val="006E52A0"/>
    <w:rsid w:val="006E79CA"/>
    <w:rsid w:val="007449A2"/>
    <w:rsid w:val="00766E7F"/>
    <w:rsid w:val="00776EE3"/>
    <w:rsid w:val="007A4535"/>
    <w:rsid w:val="007A5149"/>
    <w:rsid w:val="007C426A"/>
    <w:rsid w:val="0081289D"/>
    <w:rsid w:val="00831B3C"/>
    <w:rsid w:val="00867445"/>
    <w:rsid w:val="00883D63"/>
    <w:rsid w:val="008C085B"/>
    <w:rsid w:val="008D1416"/>
    <w:rsid w:val="008D2A2A"/>
    <w:rsid w:val="008D5473"/>
    <w:rsid w:val="008F141D"/>
    <w:rsid w:val="008F34DA"/>
    <w:rsid w:val="00900635"/>
    <w:rsid w:val="00903196"/>
    <w:rsid w:val="009447CE"/>
    <w:rsid w:val="00953EBA"/>
    <w:rsid w:val="00956E3F"/>
    <w:rsid w:val="00972049"/>
    <w:rsid w:val="009732F2"/>
    <w:rsid w:val="009B47D2"/>
    <w:rsid w:val="009F6CD6"/>
    <w:rsid w:val="00A21AF3"/>
    <w:rsid w:val="00A22FC1"/>
    <w:rsid w:val="00A372B7"/>
    <w:rsid w:val="00A44C78"/>
    <w:rsid w:val="00A47C31"/>
    <w:rsid w:val="00A57110"/>
    <w:rsid w:val="00A57D1D"/>
    <w:rsid w:val="00A71535"/>
    <w:rsid w:val="00A92E44"/>
    <w:rsid w:val="00A9632E"/>
    <w:rsid w:val="00AB3830"/>
    <w:rsid w:val="00AC256D"/>
    <w:rsid w:val="00AD6C12"/>
    <w:rsid w:val="00AE5D57"/>
    <w:rsid w:val="00B24977"/>
    <w:rsid w:val="00B352BD"/>
    <w:rsid w:val="00B4240D"/>
    <w:rsid w:val="00B60E72"/>
    <w:rsid w:val="00B6198E"/>
    <w:rsid w:val="00B84B17"/>
    <w:rsid w:val="00B914F7"/>
    <w:rsid w:val="00B937E4"/>
    <w:rsid w:val="00BA620A"/>
    <w:rsid w:val="00BC1203"/>
    <w:rsid w:val="00BC5063"/>
    <w:rsid w:val="00C0366E"/>
    <w:rsid w:val="00C32565"/>
    <w:rsid w:val="00C43488"/>
    <w:rsid w:val="00C43CBA"/>
    <w:rsid w:val="00C6131A"/>
    <w:rsid w:val="00CA2832"/>
    <w:rsid w:val="00CC509E"/>
    <w:rsid w:val="00CE6C55"/>
    <w:rsid w:val="00D05126"/>
    <w:rsid w:val="00D06361"/>
    <w:rsid w:val="00D30346"/>
    <w:rsid w:val="00D3266D"/>
    <w:rsid w:val="00D3446C"/>
    <w:rsid w:val="00D51E7E"/>
    <w:rsid w:val="00D6428E"/>
    <w:rsid w:val="00D645AC"/>
    <w:rsid w:val="00D82B9D"/>
    <w:rsid w:val="00DB4916"/>
    <w:rsid w:val="00DC660B"/>
    <w:rsid w:val="00DC70F5"/>
    <w:rsid w:val="00E044AE"/>
    <w:rsid w:val="00E26CFE"/>
    <w:rsid w:val="00E4015B"/>
    <w:rsid w:val="00E63870"/>
    <w:rsid w:val="00E706B6"/>
    <w:rsid w:val="00E74E0D"/>
    <w:rsid w:val="00E7655C"/>
    <w:rsid w:val="00E814E2"/>
    <w:rsid w:val="00E93DEE"/>
    <w:rsid w:val="00EC7C15"/>
    <w:rsid w:val="00EF5A24"/>
    <w:rsid w:val="00F21B9D"/>
    <w:rsid w:val="00F438AF"/>
    <w:rsid w:val="00F663D4"/>
    <w:rsid w:val="00FA3D56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D03C5C2"/>
  <w15:chartTrackingRefBased/>
  <w15:docId w15:val="{CAC75E49-D7E6-43F2-AB8E-DB0991E9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3A52"/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565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waikatobadminto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BAM</Company>
  <LinksUpToDate>false</LinksUpToDate>
  <CharactersWithSpaces>949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mailto:accreditation@nzbadmintonopen.com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Julie Carrel</dc:creator>
  <cp:keywords/>
  <cp:lastModifiedBy>Tjitte Weistra</cp:lastModifiedBy>
  <cp:revision>4</cp:revision>
  <cp:lastPrinted>2012-09-27T00:36:00Z</cp:lastPrinted>
  <dcterms:created xsi:type="dcterms:W3CDTF">2016-11-30T23:19:00Z</dcterms:created>
  <dcterms:modified xsi:type="dcterms:W3CDTF">2017-01-08T23:20:00Z</dcterms:modified>
</cp:coreProperties>
</file>